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A1EF8" w14:textId="5BF65336" w:rsidR="0057798C" w:rsidRDefault="0057798C" w:rsidP="00AD16F1">
      <w:pPr>
        <w:spacing w:line="360" w:lineRule="auto"/>
        <w:rPr>
          <w:rFonts w:eastAsia="Times New Roman" w:cs="Arial"/>
          <w:b/>
        </w:rPr>
      </w:pPr>
      <w:r>
        <w:rPr>
          <w:rFonts w:asciiTheme="majorHAnsi" w:hAnsiTheme="majorHAnsi" w:cs="Arial"/>
          <w:b/>
          <w:noProof/>
          <w:lang w:eastAsia="en-GB"/>
        </w:rPr>
        <w:drawing>
          <wp:anchor distT="0" distB="0" distL="114300" distR="114300" simplePos="0" relativeHeight="251659264" behindDoc="1" locked="0" layoutInCell="1" allowOverlap="1" wp14:anchorId="4BA46336" wp14:editId="6A49E790">
            <wp:simplePos x="0" y="0"/>
            <wp:positionH relativeFrom="column">
              <wp:posOffset>4161155</wp:posOffset>
            </wp:positionH>
            <wp:positionV relativeFrom="paragraph">
              <wp:posOffset>150495</wp:posOffset>
            </wp:positionV>
            <wp:extent cx="1814195" cy="831215"/>
            <wp:effectExtent l="0" t="0" r="1905" b="0"/>
            <wp:wrapTight wrapText="right">
              <wp:wrapPolygon edited="0">
                <wp:start x="0" y="0"/>
                <wp:lineTo x="0" y="21121"/>
                <wp:lineTo x="21471" y="21121"/>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elit logo.jpg"/>
                    <pic:cNvPicPr/>
                  </pic:nvPicPr>
                  <pic:blipFill>
                    <a:blip r:embed="rId4"/>
                    <a:stretch>
                      <a:fillRect/>
                    </a:stretch>
                  </pic:blipFill>
                  <pic:spPr>
                    <a:xfrm>
                      <a:off x="0" y="0"/>
                      <a:ext cx="1814195" cy="831215"/>
                    </a:xfrm>
                    <a:prstGeom prst="rect">
                      <a:avLst/>
                    </a:prstGeom>
                  </pic:spPr>
                </pic:pic>
              </a:graphicData>
            </a:graphic>
            <wp14:sizeRelH relativeFrom="margin">
              <wp14:pctWidth>0</wp14:pctWidth>
            </wp14:sizeRelH>
            <wp14:sizeRelV relativeFrom="margin">
              <wp14:pctHeight>0</wp14:pctHeight>
            </wp14:sizeRelV>
          </wp:anchor>
        </w:drawing>
      </w:r>
    </w:p>
    <w:p w14:paraId="192639FB" w14:textId="5D583523" w:rsidR="00EC3112" w:rsidRPr="00AD16F1" w:rsidRDefault="00EC3112" w:rsidP="00AD16F1">
      <w:pPr>
        <w:spacing w:line="360" w:lineRule="auto"/>
        <w:rPr>
          <w:rFonts w:eastAsia="Times New Roman" w:cs="Arial"/>
        </w:rPr>
      </w:pPr>
      <w:r w:rsidRPr="00E27DA0">
        <w:rPr>
          <w:rFonts w:eastAsia="Times New Roman" w:cs="Arial"/>
          <w:b/>
        </w:rPr>
        <w:t xml:space="preserve">Comelit </w:t>
      </w:r>
      <w:r w:rsidR="001A2D23">
        <w:rPr>
          <w:rFonts w:eastAsia="Times New Roman" w:cs="Arial"/>
          <w:b/>
        </w:rPr>
        <w:t xml:space="preserve">Premiers </w:t>
      </w:r>
      <w:r w:rsidR="00790148">
        <w:rPr>
          <w:rFonts w:eastAsia="Times New Roman" w:cs="Arial"/>
          <w:b/>
        </w:rPr>
        <w:t>Integrated</w:t>
      </w:r>
      <w:r w:rsidR="001A2D23">
        <w:rPr>
          <w:rFonts w:eastAsia="Times New Roman" w:cs="Arial"/>
          <w:b/>
        </w:rPr>
        <w:t xml:space="preserve"> New Solutions </w:t>
      </w:r>
      <w:r w:rsidR="00846248">
        <w:rPr>
          <w:rFonts w:eastAsia="Times New Roman" w:cs="Arial"/>
          <w:b/>
        </w:rPr>
        <w:t>at</w:t>
      </w:r>
      <w:r w:rsidR="001A2D23">
        <w:rPr>
          <w:rFonts w:eastAsia="Times New Roman" w:cs="Arial"/>
          <w:b/>
        </w:rPr>
        <w:t xml:space="preserve"> The Security Event</w:t>
      </w:r>
    </w:p>
    <w:p w14:paraId="5E83B234" w14:textId="658A0E53" w:rsidR="00C85115" w:rsidRDefault="00C85115" w:rsidP="00EC3112">
      <w:pPr>
        <w:spacing w:line="360" w:lineRule="auto"/>
        <w:rPr>
          <w:rFonts w:eastAsia="Times New Roman" w:cs="Arial"/>
          <w:b/>
        </w:rPr>
      </w:pPr>
    </w:p>
    <w:p w14:paraId="7B523A3C" w14:textId="78FBBAFE" w:rsidR="00846248" w:rsidRDefault="00DC5533" w:rsidP="00994B03">
      <w:pPr>
        <w:spacing w:line="360" w:lineRule="auto"/>
        <w:rPr>
          <w:rFonts w:eastAsia="Times New Roman" w:cs="Arial"/>
          <w:b/>
        </w:rPr>
      </w:pPr>
      <w:r>
        <w:rPr>
          <w:rFonts w:eastAsia="Times New Roman" w:cs="Arial"/>
          <w:b/>
        </w:rPr>
        <w:t>Comelit Group</w:t>
      </w:r>
      <w:r w:rsidR="001A2D23">
        <w:rPr>
          <w:rFonts w:eastAsia="Times New Roman" w:cs="Arial"/>
          <w:b/>
        </w:rPr>
        <w:t>, as a founder Partner to The Security Event,</w:t>
      </w:r>
      <w:r w:rsidR="00846248">
        <w:rPr>
          <w:rFonts w:eastAsia="Times New Roman" w:cs="Arial"/>
          <w:b/>
        </w:rPr>
        <w:t xml:space="preserve"> is excited to return to exhibit with the launch of latest integrated solutions, comprising an array of smart security and fire safety systems</w:t>
      </w:r>
      <w:r w:rsidR="00DE4DB7">
        <w:rPr>
          <w:rFonts w:eastAsia="Times New Roman" w:cs="Arial"/>
          <w:b/>
        </w:rPr>
        <w:t xml:space="preserve"> for residential and commercial premises.</w:t>
      </w:r>
    </w:p>
    <w:p w14:paraId="030BAE2B" w14:textId="77777777" w:rsidR="00846248" w:rsidRDefault="00846248" w:rsidP="00994B03">
      <w:pPr>
        <w:spacing w:line="360" w:lineRule="auto"/>
        <w:rPr>
          <w:rFonts w:eastAsia="Times New Roman" w:cs="Arial"/>
          <w:b/>
        </w:rPr>
      </w:pPr>
    </w:p>
    <w:p w14:paraId="6E7DB2AD" w14:textId="2E73AF45" w:rsidR="00BA7635" w:rsidRDefault="00846248" w:rsidP="00994B03">
      <w:pPr>
        <w:spacing w:line="360" w:lineRule="auto"/>
        <w:rPr>
          <w:rFonts w:eastAsia="Times New Roman" w:cs="Arial"/>
          <w:bCs/>
        </w:rPr>
      </w:pPr>
      <w:r w:rsidRPr="00BA7635">
        <w:rPr>
          <w:rFonts w:eastAsia="Times New Roman" w:cs="Arial"/>
          <w:bCs/>
        </w:rPr>
        <w:t xml:space="preserve">On stand </w:t>
      </w:r>
      <w:r w:rsidR="00C316EB">
        <w:rPr>
          <w:rFonts w:eastAsia="Times New Roman" w:cs="Arial"/>
          <w:bCs/>
        </w:rPr>
        <w:t>3a/B10</w:t>
      </w:r>
      <w:r w:rsidRPr="00BA7635">
        <w:rPr>
          <w:rFonts w:eastAsia="Times New Roman" w:cs="Arial"/>
          <w:bCs/>
        </w:rPr>
        <w:t xml:space="preserve">, </w:t>
      </w:r>
      <w:proofErr w:type="spellStart"/>
      <w:r w:rsidRPr="00BA7635">
        <w:rPr>
          <w:rFonts w:eastAsia="Times New Roman" w:cs="Arial"/>
          <w:bCs/>
        </w:rPr>
        <w:t>Comelit</w:t>
      </w:r>
      <w:proofErr w:type="spellEnd"/>
      <w:r w:rsidRPr="00BA7635">
        <w:rPr>
          <w:rFonts w:eastAsia="Times New Roman" w:cs="Arial"/>
          <w:bCs/>
        </w:rPr>
        <w:t xml:space="preserve"> will be </w:t>
      </w:r>
      <w:r w:rsidR="00DE4DB7" w:rsidRPr="00BA7635">
        <w:rPr>
          <w:rFonts w:eastAsia="Times New Roman" w:cs="Arial"/>
          <w:bCs/>
        </w:rPr>
        <w:t xml:space="preserve">presenting its new </w:t>
      </w:r>
      <w:proofErr w:type="spellStart"/>
      <w:r w:rsidR="00BA7635">
        <w:rPr>
          <w:rFonts w:eastAsia="Times New Roman" w:cs="Arial"/>
          <w:bCs/>
        </w:rPr>
        <w:t>Logifire</w:t>
      </w:r>
      <w:proofErr w:type="spellEnd"/>
      <w:r w:rsidR="00BA7635">
        <w:rPr>
          <w:rFonts w:eastAsia="Times New Roman" w:cs="Arial"/>
          <w:bCs/>
        </w:rPr>
        <w:t xml:space="preserve"> addressable panel, which has been designed to offer a simple to install, fire safety solution that is compliant to latest standards.  It is complemented with a new range of detectors</w:t>
      </w:r>
      <w:r w:rsidR="00722EC6">
        <w:rPr>
          <w:rFonts w:eastAsia="Times New Roman" w:cs="Arial"/>
          <w:bCs/>
        </w:rPr>
        <w:t>,</w:t>
      </w:r>
      <w:r w:rsidR="00BA7635">
        <w:rPr>
          <w:rFonts w:eastAsia="Times New Roman" w:cs="Arial"/>
          <w:bCs/>
        </w:rPr>
        <w:t xml:space="preserve"> offered with award winning designs to ensure systems blend with their surroundings.</w:t>
      </w:r>
    </w:p>
    <w:p w14:paraId="5353A522" w14:textId="4AF2DAB9" w:rsidR="00BA7635" w:rsidRDefault="00BA7635" w:rsidP="00994B03">
      <w:pPr>
        <w:spacing w:line="360" w:lineRule="auto"/>
        <w:rPr>
          <w:rFonts w:eastAsia="Times New Roman" w:cs="Arial"/>
          <w:bCs/>
        </w:rPr>
      </w:pPr>
    </w:p>
    <w:p w14:paraId="61BDCF16" w14:textId="33DB673E" w:rsidR="00BA7635" w:rsidRDefault="00D96973" w:rsidP="00994B03">
      <w:pPr>
        <w:spacing w:line="360" w:lineRule="auto"/>
        <w:rPr>
          <w:rFonts w:eastAsia="Times New Roman" w:cs="Arial"/>
          <w:bCs/>
        </w:rPr>
      </w:pPr>
      <w:r>
        <w:rPr>
          <w:rFonts w:eastAsia="Times New Roman" w:cs="Arial"/>
          <w:bCs/>
        </w:rPr>
        <w:t>E</w:t>
      </w:r>
      <w:r w:rsidR="00BA7635">
        <w:rPr>
          <w:rFonts w:eastAsia="Times New Roman" w:cs="Arial"/>
          <w:bCs/>
        </w:rPr>
        <w:t>xclusively previewed at The Security Event is Comelit’s latest alarm management software, Horus</w:t>
      </w:r>
      <w:r w:rsidR="00994B03">
        <w:rPr>
          <w:rFonts w:eastAsia="Times New Roman" w:cs="Arial"/>
          <w:bCs/>
        </w:rPr>
        <w:t xml:space="preserve">, </w:t>
      </w:r>
      <w:r w:rsidR="00BA7635">
        <w:rPr>
          <w:rFonts w:eastAsia="Times New Roman" w:cs="Arial"/>
          <w:bCs/>
        </w:rPr>
        <w:t xml:space="preserve">which </w:t>
      </w:r>
      <w:r>
        <w:rPr>
          <w:rFonts w:eastAsia="Times New Roman" w:cs="Arial"/>
          <w:bCs/>
        </w:rPr>
        <w:t>presents</w:t>
      </w:r>
      <w:r w:rsidR="00BA7635">
        <w:rPr>
          <w:rFonts w:eastAsia="Times New Roman" w:cs="Arial"/>
          <w:bCs/>
        </w:rPr>
        <w:t xml:space="preserve"> an innovative platform that integrates intruder alarm, fire detection, video surveillance and door entry into a single software capable of targeting alarm management</w:t>
      </w:r>
      <w:r w:rsidR="00C316EB">
        <w:rPr>
          <w:rFonts w:eastAsia="Times New Roman" w:cs="Arial"/>
          <w:bCs/>
        </w:rPr>
        <w:t>.</w:t>
      </w:r>
    </w:p>
    <w:p w14:paraId="4173D998" w14:textId="2FD43BC6" w:rsidR="001A2D23" w:rsidRPr="00994B03" w:rsidRDefault="001A2D23" w:rsidP="00994B03">
      <w:pPr>
        <w:spacing w:line="360" w:lineRule="auto"/>
        <w:rPr>
          <w:rFonts w:eastAsia="Times New Roman" w:cs="Arial"/>
          <w:b/>
        </w:rPr>
      </w:pPr>
    </w:p>
    <w:p w14:paraId="0B2FFF61" w14:textId="031487CC" w:rsidR="00994B03" w:rsidRDefault="00952184" w:rsidP="00994B03">
      <w:pPr>
        <w:spacing w:line="360" w:lineRule="auto"/>
        <w:rPr>
          <w:rFonts w:cs="Arial"/>
          <w:color w:val="000000" w:themeColor="text1"/>
        </w:rPr>
      </w:pPr>
      <w:r w:rsidRPr="00677BB9">
        <w:rPr>
          <w:rFonts w:cs="Arial"/>
          <w:color w:val="000000" w:themeColor="text1"/>
        </w:rPr>
        <w:t xml:space="preserve">Comelit will be </w:t>
      </w:r>
      <w:r w:rsidR="007D6A29">
        <w:rPr>
          <w:rFonts w:cs="Arial"/>
          <w:color w:val="000000" w:themeColor="text1"/>
        </w:rPr>
        <w:t xml:space="preserve">showcasing </w:t>
      </w:r>
      <w:r w:rsidRPr="00677BB9">
        <w:rPr>
          <w:rFonts w:cs="Arial"/>
          <w:color w:val="000000" w:themeColor="text1"/>
        </w:rPr>
        <w:t>its</w:t>
      </w:r>
      <w:r w:rsidR="003B0654" w:rsidRPr="00677BB9">
        <w:rPr>
          <w:rFonts w:cs="Arial"/>
          <w:color w:val="000000" w:themeColor="text1"/>
        </w:rPr>
        <w:t xml:space="preserve"> </w:t>
      </w:r>
      <w:r w:rsidR="00B01323">
        <w:rPr>
          <w:rFonts w:cs="Arial"/>
          <w:color w:val="000000" w:themeColor="text1"/>
        </w:rPr>
        <w:t xml:space="preserve">latest updated </w:t>
      </w:r>
      <w:r w:rsidR="00994B03">
        <w:rPr>
          <w:rFonts w:cs="Arial"/>
          <w:color w:val="000000" w:themeColor="text1"/>
        </w:rPr>
        <w:t>home automation systems, including Maxi Manager with Android, alongside smart integration with Amazon Alexa, Google Home and Echo Show.</w:t>
      </w:r>
    </w:p>
    <w:p w14:paraId="40DFE0DC" w14:textId="67C233A2" w:rsidR="00994B03" w:rsidRDefault="00994B03" w:rsidP="00994B03">
      <w:pPr>
        <w:spacing w:line="360" w:lineRule="auto"/>
        <w:rPr>
          <w:rFonts w:cs="Arial"/>
          <w:color w:val="000000" w:themeColor="text1"/>
        </w:rPr>
      </w:pPr>
    </w:p>
    <w:p w14:paraId="2043B448" w14:textId="2F6086D6" w:rsidR="00994B03" w:rsidRDefault="00994B03" w:rsidP="00994B03">
      <w:pPr>
        <w:spacing w:line="360" w:lineRule="auto"/>
        <w:rPr>
          <w:rFonts w:cs="Arial"/>
          <w:color w:val="000000" w:themeColor="text1"/>
        </w:rPr>
      </w:pPr>
      <w:r>
        <w:rPr>
          <w:rFonts w:cs="Arial"/>
          <w:color w:val="000000" w:themeColor="text1"/>
        </w:rPr>
        <w:t xml:space="preserve">Says Francesca Boeris, Managing Director Comelit Group UK: “Whilst we have been under enormous pressure as a result of the global pandemic, </w:t>
      </w:r>
      <w:r w:rsidR="00790148">
        <w:rPr>
          <w:rFonts w:cs="Arial"/>
          <w:color w:val="000000" w:themeColor="text1"/>
        </w:rPr>
        <w:t>behind the scenes at</w:t>
      </w:r>
      <w:r>
        <w:rPr>
          <w:rFonts w:cs="Arial"/>
          <w:color w:val="000000" w:themeColor="text1"/>
        </w:rPr>
        <w:t xml:space="preserve"> Comelit,</w:t>
      </w:r>
      <w:r w:rsidR="00790148">
        <w:rPr>
          <w:rFonts w:cs="Arial"/>
          <w:color w:val="000000" w:themeColor="text1"/>
        </w:rPr>
        <w:t xml:space="preserve"> </w:t>
      </w:r>
      <w:r>
        <w:rPr>
          <w:rFonts w:cs="Arial"/>
          <w:color w:val="000000" w:themeColor="text1"/>
        </w:rPr>
        <w:t xml:space="preserve">we have been working on </w:t>
      </w:r>
      <w:r w:rsidR="00790148">
        <w:rPr>
          <w:rFonts w:cs="Arial"/>
          <w:color w:val="000000" w:themeColor="text1"/>
        </w:rPr>
        <w:t xml:space="preserve">some </w:t>
      </w:r>
      <w:r>
        <w:rPr>
          <w:rFonts w:cs="Arial"/>
          <w:color w:val="000000" w:themeColor="text1"/>
        </w:rPr>
        <w:t xml:space="preserve">really exciting integration products and services that really go to the heart of fire safety and </w:t>
      </w:r>
      <w:r w:rsidR="00D96973">
        <w:rPr>
          <w:rFonts w:cs="Arial"/>
          <w:color w:val="000000" w:themeColor="text1"/>
        </w:rPr>
        <w:t xml:space="preserve">smart </w:t>
      </w:r>
      <w:r>
        <w:rPr>
          <w:rFonts w:cs="Arial"/>
          <w:color w:val="000000" w:themeColor="text1"/>
        </w:rPr>
        <w:t>security design.</w:t>
      </w:r>
    </w:p>
    <w:p w14:paraId="777DB54D" w14:textId="2CA13AFE" w:rsidR="00994B03" w:rsidRDefault="00994B03" w:rsidP="00994B03">
      <w:pPr>
        <w:spacing w:line="360" w:lineRule="auto"/>
        <w:rPr>
          <w:rFonts w:cs="Arial"/>
          <w:color w:val="000000" w:themeColor="text1"/>
        </w:rPr>
      </w:pPr>
    </w:p>
    <w:p w14:paraId="7A66B64F" w14:textId="01A54FD0" w:rsidR="0009180A" w:rsidRPr="00D96973" w:rsidRDefault="00994B03" w:rsidP="00994B03">
      <w:pPr>
        <w:spacing w:line="360" w:lineRule="auto"/>
        <w:rPr>
          <w:rFonts w:cs="Arial"/>
          <w:color w:val="000000" w:themeColor="text1"/>
        </w:rPr>
      </w:pPr>
      <w:r>
        <w:rPr>
          <w:rFonts w:cs="Arial"/>
          <w:color w:val="000000" w:themeColor="text1"/>
        </w:rPr>
        <w:t xml:space="preserve">“We are thrilled with </w:t>
      </w:r>
      <w:r w:rsidR="0009180A">
        <w:rPr>
          <w:rFonts w:cs="Arial"/>
          <w:color w:val="000000" w:themeColor="text1"/>
        </w:rPr>
        <w:t xml:space="preserve">the </w:t>
      </w:r>
      <w:r w:rsidR="00D96973">
        <w:rPr>
          <w:rFonts w:cs="Arial"/>
          <w:color w:val="000000" w:themeColor="text1"/>
        </w:rPr>
        <w:t xml:space="preserve">live </w:t>
      </w:r>
      <w:r>
        <w:rPr>
          <w:rFonts w:cs="Arial"/>
          <w:color w:val="000000" w:themeColor="text1"/>
        </w:rPr>
        <w:t xml:space="preserve">opportunity at The Security Event to present our latest solutions.  This is not only in their capability to seamlessly operate for the benefit of homeowners and business property owners, but also with due consideration to installers looking for simple ways to </w:t>
      </w:r>
      <w:r w:rsidRPr="00994B03">
        <w:rPr>
          <w:rFonts w:eastAsia="Times New Roman" w:cs="Arial"/>
          <w:color w:val="000000"/>
          <w:shd w:val="clear" w:color="auto" w:fill="FFFFFF"/>
          <w:lang w:eastAsia="en-GB"/>
        </w:rPr>
        <w:t>offer this smart technology. </w:t>
      </w:r>
      <w:r>
        <w:rPr>
          <w:rFonts w:eastAsia="Times New Roman" w:cs="Arial"/>
          <w:color w:val="000000"/>
          <w:shd w:val="clear" w:color="auto" w:fill="FFFFFF"/>
          <w:lang w:eastAsia="en-GB"/>
        </w:rPr>
        <w:t xml:space="preserve">When combined with our mobile first </w:t>
      </w:r>
      <w:r w:rsidR="0009180A">
        <w:rPr>
          <w:rFonts w:eastAsia="Times New Roman" w:cs="Arial"/>
          <w:color w:val="000000"/>
          <w:shd w:val="clear" w:color="auto" w:fill="FFFFFF"/>
          <w:lang w:eastAsia="en-GB"/>
        </w:rPr>
        <w:t>possibilities, we believe we have the perfect solution.”</w:t>
      </w:r>
    </w:p>
    <w:p w14:paraId="3156ACF2" w14:textId="6535854C" w:rsidR="0009180A" w:rsidRDefault="0009180A" w:rsidP="00994B03">
      <w:pPr>
        <w:spacing w:line="360" w:lineRule="auto"/>
        <w:rPr>
          <w:rFonts w:eastAsia="Times New Roman" w:cs="Arial"/>
          <w:color w:val="000000"/>
          <w:shd w:val="clear" w:color="auto" w:fill="FFFFFF"/>
          <w:lang w:eastAsia="en-GB"/>
        </w:rPr>
      </w:pPr>
    </w:p>
    <w:p w14:paraId="3D2FC96B" w14:textId="252192D7" w:rsidR="0009180A" w:rsidRPr="0009180A" w:rsidRDefault="0009180A" w:rsidP="0009180A">
      <w:pPr>
        <w:spacing w:line="360" w:lineRule="auto"/>
        <w:rPr>
          <w:rFonts w:cs="Arial"/>
          <w:color w:val="000000" w:themeColor="text1"/>
        </w:rPr>
      </w:pPr>
      <w:r w:rsidRPr="0009180A">
        <w:rPr>
          <w:rFonts w:eastAsia="Times New Roman" w:cs="Arial"/>
          <w:color w:val="000000"/>
          <w:shd w:val="clear" w:color="auto" w:fill="FFFFFF"/>
          <w:lang w:eastAsia="en-GB"/>
        </w:rPr>
        <w:t xml:space="preserve">Visitors to the stand will have the opportunity to see live demonstrations of Comelit’s latest </w:t>
      </w:r>
      <w:r w:rsidRPr="0009180A">
        <w:rPr>
          <w:rFonts w:cs="Arial"/>
          <w:color w:val="000000" w:themeColor="text1"/>
        </w:rPr>
        <w:t xml:space="preserve">wireless intruder alarm system, </w:t>
      </w:r>
      <w:proofErr w:type="spellStart"/>
      <w:r w:rsidRPr="0009180A">
        <w:rPr>
          <w:rFonts w:cs="Arial"/>
          <w:color w:val="000000" w:themeColor="text1"/>
        </w:rPr>
        <w:t>Secur</w:t>
      </w:r>
      <w:proofErr w:type="spellEnd"/>
      <w:r w:rsidRPr="0009180A">
        <w:rPr>
          <w:rFonts w:cs="Arial"/>
          <w:color w:val="000000" w:themeColor="text1"/>
        </w:rPr>
        <w:t xml:space="preserve"> Hub, which is designed to seamlessly operate with its inclusive app technology.  </w:t>
      </w:r>
    </w:p>
    <w:p w14:paraId="037E6C70" w14:textId="77777777" w:rsidR="0009180A" w:rsidRPr="0009180A" w:rsidRDefault="0009180A" w:rsidP="0009180A">
      <w:pPr>
        <w:spacing w:line="360" w:lineRule="auto"/>
        <w:rPr>
          <w:rFonts w:cs="Arial"/>
          <w:color w:val="000000" w:themeColor="text1"/>
        </w:rPr>
      </w:pPr>
    </w:p>
    <w:p w14:paraId="51479617" w14:textId="0E42B728" w:rsidR="0009180A" w:rsidRPr="0009180A" w:rsidRDefault="0009180A" w:rsidP="0009180A">
      <w:pPr>
        <w:spacing w:line="360" w:lineRule="auto"/>
        <w:rPr>
          <w:rFonts w:cs="Arial"/>
          <w:color w:val="000000" w:themeColor="text1"/>
        </w:rPr>
      </w:pPr>
      <w:r w:rsidRPr="0009180A">
        <w:rPr>
          <w:rFonts w:eastAsia="Times New Roman" w:cs="Arial"/>
          <w:color w:val="000000" w:themeColor="text1"/>
          <w:shd w:val="clear" w:color="auto" w:fill="FFFFFF"/>
          <w:lang w:eastAsia="en-GB"/>
        </w:rPr>
        <w:t xml:space="preserve">Natively connected to the Comelit Cloud, which includes both </w:t>
      </w:r>
      <w:proofErr w:type="spellStart"/>
      <w:r w:rsidRPr="0009180A">
        <w:rPr>
          <w:rFonts w:eastAsia="Times New Roman" w:cs="Arial"/>
          <w:color w:val="000000" w:themeColor="text1"/>
          <w:shd w:val="clear" w:color="auto" w:fill="FFFFFF"/>
          <w:lang w:eastAsia="en-GB"/>
        </w:rPr>
        <w:t>WiFi</w:t>
      </w:r>
      <w:proofErr w:type="spellEnd"/>
      <w:r w:rsidRPr="0009180A">
        <w:rPr>
          <w:rFonts w:eastAsia="Times New Roman" w:cs="Arial"/>
          <w:color w:val="000000" w:themeColor="text1"/>
          <w:shd w:val="clear" w:color="auto" w:fill="FFFFFF"/>
          <w:lang w:eastAsia="en-GB"/>
        </w:rPr>
        <w:t xml:space="preserve"> and LAN connectivity, </w:t>
      </w:r>
      <w:proofErr w:type="spellStart"/>
      <w:r w:rsidRPr="0009180A">
        <w:rPr>
          <w:rFonts w:cs="Arial"/>
          <w:color w:val="000000" w:themeColor="text1"/>
        </w:rPr>
        <w:t>Secur</w:t>
      </w:r>
      <w:proofErr w:type="spellEnd"/>
      <w:r w:rsidRPr="0009180A">
        <w:rPr>
          <w:rFonts w:cs="Arial"/>
          <w:color w:val="000000" w:themeColor="text1"/>
        </w:rPr>
        <w:t xml:space="preserve"> Hub operates a high-performance two-way radio link</w:t>
      </w:r>
      <w:r w:rsidRPr="0009180A">
        <w:rPr>
          <w:rStyle w:val="CommentReference"/>
          <w:rFonts w:cs="Arial"/>
          <w:sz w:val="23"/>
          <w:szCs w:val="23"/>
        </w:rPr>
        <w:t xml:space="preserve"> b</w:t>
      </w:r>
      <w:r w:rsidRPr="0009180A">
        <w:rPr>
          <w:rFonts w:cs="Arial"/>
          <w:color w:val="000000" w:themeColor="text1"/>
        </w:rPr>
        <w:t xml:space="preserve">etween the control </w:t>
      </w:r>
      <w:r w:rsidRPr="0009180A">
        <w:rPr>
          <w:rFonts w:eastAsia="Times New Roman" w:cs="Arial"/>
          <w:color w:val="000000" w:themeColor="text1"/>
          <w:shd w:val="clear" w:color="auto" w:fill="FFFFFF"/>
          <w:lang w:eastAsia="en-GB"/>
        </w:rPr>
        <w:t>panel and the sensors.</w:t>
      </w:r>
    </w:p>
    <w:p w14:paraId="59CE6CC1" w14:textId="77777777" w:rsidR="0009180A" w:rsidRPr="0009180A" w:rsidRDefault="0009180A" w:rsidP="00994B03">
      <w:pPr>
        <w:spacing w:line="360" w:lineRule="auto"/>
        <w:rPr>
          <w:rFonts w:ascii="Times New Roman" w:eastAsia="Times New Roman" w:hAnsi="Times New Roman" w:cs="Times New Roman"/>
          <w:sz w:val="24"/>
          <w:szCs w:val="24"/>
          <w:lang w:eastAsia="en-GB"/>
        </w:rPr>
      </w:pPr>
    </w:p>
    <w:p w14:paraId="5D34EAFA" w14:textId="6F533F65" w:rsidR="00790148" w:rsidRDefault="0009180A" w:rsidP="003B0654">
      <w:pPr>
        <w:spacing w:line="360" w:lineRule="auto"/>
        <w:rPr>
          <w:rFonts w:cs="Arial"/>
          <w:color w:val="000000" w:themeColor="text1"/>
        </w:rPr>
      </w:pPr>
      <w:r w:rsidRPr="0009180A">
        <w:rPr>
          <w:rFonts w:cs="Arial"/>
          <w:color w:val="000000" w:themeColor="text1"/>
        </w:rPr>
        <w:t xml:space="preserve">Also on show will be Comelit’s renowned door entry systems, including its newest modular stylish panel, Ultra, alongside mini handsfree </w:t>
      </w:r>
      <w:r>
        <w:rPr>
          <w:rFonts w:cs="Arial"/>
          <w:color w:val="000000" w:themeColor="text1"/>
        </w:rPr>
        <w:t xml:space="preserve">WIFI monitor, </w:t>
      </w:r>
      <w:proofErr w:type="spellStart"/>
      <w:r w:rsidR="00790148">
        <w:rPr>
          <w:rFonts w:cs="Arial"/>
          <w:color w:val="000000" w:themeColor="text1"/>
        </w:rPr>
        <w:t>Icona</w:t>
      </w:r>
      <w:proofErr w:type="spellEnd"/>
      <w:r w:rsidR="00790148">
        <w:rPr>
          <w:rFonts w:cs="Arial"/>
          <w:color w:val="000000" w:themeColor="text1"/>
        </w:rPr>
        <w:t xml:space="preserve">, Switch and 316 sense and touch entrance panels together with iconic interconnection systems VIP and </w:t>
      </w:r>
      <w:proofErr w:type="spellStart"/>
      <w:r w:rsidR="00790148">
        <w:rPr>
          <w:rFonts w:cs="Arial"/>
          <w:color w:val="000000" w:themeColor="text1"/>
        </w:rPr>
        <w:t>Simplebus</w:t>
      </w:r>
      <w:proofErr w:type="spellEnd"/>
      <w:r w:rsidR="00790148">
        <w:rPr>
          <w:rFonts w:cs="Arial"/>
          <w:color w:val="000000" w:themeColor="text1"/>
        </w:rPr>
        <w:t>.</w:t>
      </w:r>
    </w:p>
    <w:p w14:paraId="67B40884" w14:textId="00B78F7E" w:rsidR="00790148" w:rsidRDefault="00790148" w:rsidP="003B0654">
      <w:pPr>
        <w:spacing w:line="360" w:lineRule="auto"/>
        <w:rPr>
          <w:rFonts w:cs="Arial"/>
          <w:color w:val="000000" w:themeColor="text1"/>
        </w:rPr>
      </w:pPr>
    </w:p>
    <w:p w14:paraId="1D087897" w14:textId="21E944A7" w:rsidR="00790148" w:rsidRDefault="00790148" w:rsidP="003B0654">
      <w:pPr>
        <w:spacing w:line="360" w:lineRule="auto"/>
        <w:rPr>
          <w:rFonts w:cs="Arial"/>
          <w:color w:val="000000" w:themeColor="text1"/>
        </w:rPr>
      </w:pPr>
      <w:r>
        <w:rPr>
          <w:rFonts w:cs="Arial"/>
          <w:color w:val="000000" w:themeColor="text1"/>
        </w:rPr>
        <w:t xml:space="preserve">Comelit representatives will be on hand to demonstrate how each system can operate through </w:t>
      </w:r>
      <w:proofErr w:type="spellStart"/>
      <w:r w:rsidR="00C316EB">
        <w:t>Comelit’s</w:t>
      </w:r>
      <w:proofErr w:type="spellEnd"/>
      <w:r w:rsidR="00C316EB">
        <w:t xml:space="preserve"> new ‘My </w:t>
      </w:r>
      <w:proofErr w:type="spellStart"/>
      <w:r w:rsidR="00C316EB">
        <w:t>Comelit</w:t>
      </w:r>
      <w:proofErr w:type="spellEnd"/>
      <w:r w:rsidR="00C316EB">
        <w:t>’ APP, allowing installers easier control over their installations.</w:t>
      </w:r>
    </w:p>
    <w:p w14:paraId="4CEAE8EA" w14:textId="77777777" w:rsidR="00790148" w:rsidRDefault="00790148" w:rsidP="003B0654">
      <w:pPr>
        <w:spacing w:line="360" w:lineRule="auto"/>
        <w:rPr>
          <w:rFonts w:cs="Arial"/>
          <w:color w:val="000000" w:themeColor="text1"/>
        </w:rPr>
      </w:pPr>
    </w:p>
    <w:p w14:paraId="56B37F71" w14:textId="140B0671" w:rsidR="003571A2" w:rsidRPr="00790148" w:rsidRDefault="00790148" w:rsidP="00B01323">
      <w:pPr>
        <w:spacing w:line="360" w:lineRule="auto"/>
        <w:rPr>
          <w:rFonts w:cs="Arial"/>
          <w:color w:val="000000" w:themeColor="text1"/>
        </w:rPr>
      </w:pPr>
      <w:r>
        <w:rPr>
          <w:rFonts w:cs="Arial"/>
          <w:color w:val="000000" w:themeColor="text1"/>
        </w:rPr>
        <w:t xml:space="preserve">Francesca concluded: “The Security Event is a perfect, long-awaited, platform for </w:t>
      </w:r>
      <w:r w:rsidR="003571A2">
        <w:t>Comelit to not only present its all-encompassing product portfolio</w:t>
      </w:r>
      <w:r>
        <w:t xml:space="preserve"> with integration capability</w:t>
      </w:r>
      <w:r w:rsidR="003571A2">
        <w:t xml:space="preserve">, but also demonstrate to visitors the ease of installation and smart </w:t>
      </w:r>
      <w:r>
        <w:t xml:space="preserve">mobile-first </w:t>
      </w:r>
      <w:r w:rsidR="003571A2">
        <w:t>upgrade opportunities</w:t>
      </w:r>
      <w:r w:rsidR="00722EC6">
        <w:t>.  This is</w:t>
      </w:r>
      <w:r w:rsidR="003571A2">
        <w:t xml:space="preserve"> all completed to the highest of industry standards and without compromising on the style and aesthetics that is synonymous with the Comelit brand</w:t>
      </w:r>
      <w:r w:rsidR="00722EC6">
        <w:t>.</w:t>
      </w:r>
      <w:r w:rsidR="003571A2">
        <w:t>”</w:t>
      </w:r>
    </w:p>
    <w:p w14:paraId="08FB6C3A" w14:textId="77777777" w:rsidR="00952184" w:rsidRPr="00677BB9" w:rsidRDefault="00952184" w:rsidP="00C64928">
      <w:pPr>
        <w:spacing w:line="360" w:lineRule="auto"/>
        <w:jc w:val="both"/>
        <w:rPr>
          <w:rFonts w:cs="Arial"/>
          <w:color w:val="000000" w:themeColor="text1"/>
        </w:rPr>
      </w:pPr>
    </w:p>
    <w:p w14:paraId="3796F3DF" w14:textId="3E8A103E" w:rsidR="00E27DA0" w:rsidRDefault="00E27DA0" w:rsidP="00C64928">
      <w:pPr>
        <w:spacing w:line="360" w:lineRule="auto"/>
        <w:jc w:val="both"/>
        <w:rPr>
          <w:rFonts w:cs="Arial"/>
          <w:color w:val="000000" w:themeColor="text1"/>
        </w:rPr>
      </w:pPr>
      <w:r w:rsidRPr="00677BB9">
        <w:rPr>
          <w:rFonts w:cs="Arial"/>
          <w:color w:val="000000" w:themeColor="text1"/>
        </w:rPr>
        <w:t>For more information on Comelit Group or its product range, please visit stand</w:t>
      </w:r>
      <w:r w:rsidR="00790148" w:rsidRPr="00790148">
        <w:rPr>
          <w:rFonts w:eastAsia="Times New Roman" w:cs="Arial"/>
          <w:bCs/>
        </w:rPr>
        <w:t xml:space="preserve"> </w:t>
      </w:r>
      <w:r w:rsidR="00790148" w:rsidRPr="00BA7635">
        <w:rPr>
          <w:rFonts w:eastAsia="Times New Roman" w:cs="Arial"/>
          <w:bCs/>
        </w:rPr>
        <w:t>BA/310</w:t>
      </w:r>
      <w:r w:rsidR="00790148">
        <w:rPr>
          <w:rFonts w:eastAsia="Times New Roman" w:cs="Arial"/>
          <w:bCs/>
        </w:rPr>
        <w:t xml:space="preserve"> </w:t>
      </w:r>
      <w:r w:rsidRPr="00677BB9">
        <w:rPr>
          <w:rFonts w:cs="Arial"/>
          <w:color w:val="000000" w:themeColor="text1"/>
        </w:rPr>
        <w:t xml:space="preserve">at </w:t>
      </w:r>
      <w:r w:rsidR="0057798C">
        <w:rPr>
          <w:rFonts w:cs="Arial"/>
          <w:color w:val="000000" w:themeColor="text1"/>
        </w:rPr>
        <w:t>The Security Event</w:t>
      </w:r>
      <w:r w:rsidRPr="00677BB9">
        <w:rPr>
          <w:rFonts w:cs="Arial"/>
          <w:color w:val="000000" w:themeColor="text1"/>
        </w:rPr>
        <w:t>, taking place between</w:t>
      </w:r>
      <w:r w:rsidR="00790148">
        <w:rPr>
          <w:rFonts w:cs="Arial"/>
          <w:color w:val="000000" w:themeColor="text1"/>
        </w:rPr>
        <w:t xml:space="preserve"> 7 – 9 September 2021 </w:t>
      </w:r>
      <w:r w:rsidR="0057798C">
        <w:rPr>
          <w:rFonts w:cs="Arial"/>
          <w:color w:val="000000" w:themeColor="text1"/>
        </w:rPr>
        <w:t>at The NEC Birmingham</w:t>
      </w:r>
      <w:r w:rsidRPr="00677BB9">
        <w:rPr>
          <w:rFonts w:cs="Arial"/>
          <w:color w:val="000000" w:themeColor="text1"/>
        </w:rPr>
        <w:t xml:space="preserve">.  Further details can be found at </w:t>
      </w:r>
      <w:hyperlink r:id="rId5" w:history="1">
        <w:r w:rsidR="00170210" w:rsidRPr="003C5F92">
          <w:rPr>
            <w:rStyle w:val="Hyperlink"/>
            <w:rFonts w:cs="Arial"/>
          </w:rPr>
          <w:t>www.comelitgroup.com</w:t>
        </w:r>
      </w:hyperlink>
    </w:p>
    <w:p w14:paraId="2718EF31" w14:textId="77777777" w:rsidR="00E27DA0" w:rsidRPr="00677BB9" w:rsidRDefault="00E27DA0" w:rsidP="00E27DA0">
      <w:pPr>
        <w:spacing w:line="360" w:lineRule="auto"/>
        <w:rPr>
          <w:rFonts w:cs="Arial"/>
          <w:color w:val="000000" w:themeColor="text1"/>
        </w:rPr>
      </w:pPr>
    </w:p>
    <w:p w14:paraId="005B6D08" w14:textId="4E728154" w:rsidR="00C64928" w:rsidRPr="00677BB9" w:rsidRDefault="00C64928" w:rsidP="00E27DA0">
      <w:pPr>
        <w:spacing w:line="360" w:lineRule="auto"/>
        <w:jc w:val="center"/>
        <w:rPr>
          <w:rFonts w:cs="Arial"/>
          <w:color w:val="000000" w:themeColor="text1"/>
        </w:rPr>
      </w:pPr>
      <w:r w:rsidRPr="00677BB9">
        <w:rPr>
          <w:rFonts w:cs="Arial"/>
          <w:color w:val="000000" w:themeColor="text1"/>
        </w:rPr>
        <w:t>-ends-</w:t>
      </w:r>
    </w:p>
    <w:p w14:paraId="44FD24D0" w14:textId="77777777" w:rsidR="00EC3112" w:rsidRPr="00677BB9" w:rsidRDefault="00EC3112" w:rsidP="00E27DA0">
      <w:pPr>
        <w:spacing w:line="360" w:lineRule="auto"/>
        <w:rPr>
          <w:rFonts w:cs="Arial"/>
          <w:color w:val="000000" w:themeColor="text1"/>
        </w:rPr>
      </w:pPr>
    </w:p>
    <w:p w14:paraId="2F13B0B2" w14:textId="58556212" w:rsidR="00E27DA0" w:rsidRPr="00790148" w:rsidRDefault="00E27DA0" w:rsidP="00790148">
      <w:pPr>
        <w:pStyle w:val="Body"/>
        <w:spacing w:line="360" w:lineRule="auto"/>
        <w:outlineLvl w:val="0"/>
        <w:rPr>
          <w:rFonts w:ascii="Arial" w:eastAsia="Helvetica" w:hAnsi="Arial" w:cs="Arial"/>
          <w:b/>
          <w:bCs/>
          <w:color w:val="000000" w:themeColor="text1"/>
          <w:sz w:val="23"/>
          <w:szCs w:val="23"/>
          <w:u w:color="595959"/>
        </w:rPr>
      </w:pPr>
      <w:r w:rsidRPr="00677BB9">
        <w:rPr>
          <w:rFonts w:ascii="Arial" w:hAnsi="Arial" w:cs="Arial"/>
          <w:b/>
          <w:bCs/>
          <w:color w:val="000000" w:themeColor="text1"/>
          <w:sz w:val="23"/>
          <w:szCs w:val="23"/>
          <w:u w:color="595959"/>
        </w:rPr>
        <w:t>About Comelit</w:t>
      </w:r>
    </w:p>
    <w:p w14:paraId="5FA3EB1C" w14:textId="51445545" w:rsidR="00A34EEC" w:rsidRDefault="00E27DA0" w:rsidP="00E27DA0">
      <w:pPr>
        <w:pStyle w:val="Body"/>
        <w:spacing w:line="360" w:lineRule="auto"/>
        <w:rPr>
          <w:rFonts w:ascii="Arial" w:hAnsi="Arial" w:cs="Arial"/>
          <w:color w:val="000000" w:themeColor="text1"/>
          <w:sz w:val="23"/>
          <w:szCs w:val="23"/>
          <w:u w:color="595959"/>
        </w:rPr>
      </w:pPr>
      <w:r w:rsidRPr="00677BB9">
        <w:rPr>
          <w:rFonts w:ascii="Arial" w:hAnsi="Arial" w:cs="Arial"/>
          <w:color w:val="000000" w:themeColor="text1"/>
          <w:sz w:val="23"/>
          <w:szCs w:val="23"/>
          <w:u w:color="595959"/>
        </w:rPr>
        <w:t>Comelit has been a leading global manufacturer of video and audio door entry products for more than half a century. The company is</w:t>
      </w:r>
      <w:r w:rsidR="005846F2">
        <w:rPr>
          <w:rFonts w:ascii="Arial" w:hAnsi="Arial" w:cs="Arial"/>
          <w:color w:val="000000" w:themeColor="text1"/>
          <w:sz w:val="23"/>
          <w:szCs w:val="23"/>
          <w:u w:color="595959"/>
        </w:rPr>
        <w:t xml:space="preserve"> globally</w:t>
      </w:r>
      <w:r w:rsidRPr="00677BB9">
        <w:rPr>
          <w:rFonts w:ascii="Arial" w:hAnsi="Arial" w:cs="Arial"/>
          <w:color w:val="000000" w:themeColor="text1"/>
          <w:sz w:val="23"/>
          <w:szCs w:val="23"/>
          <w:u w:color="595959"/>
        </w:rPr>
        <w:t xml:space="preserve"> </w:t>
      </w:r>
      <w:r w:rsidR="00C6435C">
        <w:rPr>
          <w:rFonts w:ascii="Arial" w:hAnsi="Arial" w:cs="Arial"/>
          <w:color w:val="000000" w:themeColor="text1"/>
          <w:sz w:val="23"/>
          <w:szCs w:val="23"/>
          <w:u w:color="595959"/>
        </w:rPr>
        <w:t>recognised</w:t>
      </w:r>
      <w:r w:rsidRPr="00677BB9">
        <w:rPr>
          <w:rFonts w:ascii="Arial" w:hAnsi="Arial" w:cs="Arial"/>
          <w:color w:val="000000" w:themeColor="text1"/>
          <w:sz w:val="23"/>
          <w:szCs w:val="23"/>
          <w:u w:color="595959"/>
        </w:rPr>
        <w:t xml:space="preserve"> for its stylish solutions that continue to evolve as technology moves forward.  </w:t>
      </w:r>
    </w:p>
    <w:p w14:paraId="5FFDF11D" w14:textId="073FF89D" w:rsidR="00A34EEC" w:rsidRDefault="00C316EB" w:rsidP="00E27DA0">
      <w:pPr>
        <w:pStyle w:val="Body"/>
        <w:spacing w:line="360" w:lineRule="auto"/>
        <w:rPr>
          <w:rFonts w:ascii="Arial" w:hAnsi="Arial" w:cs="Arial"/>
          <w:color w:val="000000" w:themeColor="text1"/>
          <w:sz w:val="23"/>
          <w:szCs w:val="23"/>
          <w:u w:color="595959"/>
        </w:rPr>
      </w:pPr>
      <w:r w:rsidRPr="00677BB9">
        <w:rPr>
          <w:rFonts w:ascii="Arial" w:hAnsi="Arial" w:cs="Arial"/>
          <w:color w:val="000000" w:themeColor="text1"/>
          <w:sz w:val="23"/>
          <w:szCs w:val="23"/>
          <w:u w:color="595959"/>
        </w:rPr>
        <w:lastRenderedPageBreak/>
        <w:t xml:space="preserve">Included in its extensive portfolio, designed and manufactured exclusively by </w:t>
      </w:r>
      <w:proofErr w:type="spellStart"/>
      <w:r w:rsidRPr="00677BB9">
        <w:rPr>
          <w:rFonts w:ascii="Arial" w:hAnsi="Arial" w:cs="Arial"/>
          <w:color w:val="000000" w:themeColor="text1"/>
          <w:sz w:val="23"/>
          <w:szCs w:val="23"/>
          <w:u w:color="595959"/>
        </w:rPr>
        <w:t>Comelit</w:t>
      </w:r>
      <w:proofErr w:type="spellEnd"/>
      <w:r w:rsidRPr="00677BB9">
        <w:rPr>
          <w:rFonts w:ascii="Arial" w:hAnsi="Arial" w:cs="Arial"/>
          <w:color w:val="000000" w:themeColor="text1"/>
          <w:sz w:val="23"/>
          <w:szCs w:val="23"/>
          <w:u w:color="595959"/>
        </w:rPr>
        <w:t xml:space="preserve">, is class-leading video door entry panels and monitors, </w:t>
      </w:r>
      <w:r>
        <w:rPr>
          <w:rFonts w:ascii="Arial" w:hAnsi="Arial" w:cs="Arial"/>
          <w:color w:val="000000" w:themeColor="text1"/>
          <w:sz w:val="23"/>
          <w:szCs w:val="23"/>
          <w:u w:color="595959"/>
        </w:rPr>
        <w:t xml:space="preserve">fire detection systems, intruder alarm, CCTV, </w:t>
      </w:r>
      <w:r w:rsidRPr="00677BB9">
        <w:rPr>
          <w:rFonts w:ascii="Arial" w:hAnsi="Arial" w:cs="Arial"/>
          <w:color w:val="000000" w:themeColor="text1"/>
          <w:sz w:val="23"/>
          <w:szCs w:val="23"/>
          <w:u w:color="595959"/>
        </w:rPr>
        <w:t>IP and analogue high-definition surveillance solutions</w:t>
      </w:r>
      <w:r>
        <w:rPr>
          <w:rFonts w:ascii="Arial" w:hAnsi="Arial" w:cs="Arial"/>
          <w:color w:val="000000" w:themeColor="text1"/>
          <w:sz w:val="23"/>
          <w:szCs w:val="23"/>
          <w:u w:color="595959"/>
        </w:rPr>
        <w:t>,</w:t>
      </w:r>
      <w:r w:rsidRPr="00677BB9">
        <w:rPr>
          <w:rFonts w:ascii="Arial" w:hAnsi="Arial" w:cs="Arial"/>
          <w:color w:val="000000" w:themeColor="text1"/>
          <w:sz w:val="23"/>
          <w:szCs w:val="23"/>
          <w:u w:color="595959"/>
        </w:rPr>
        <w:t xml:space="preserve"> together with </w:t>
      </w:r>
      <w:r>
        <w:rPr>
          <w:rFonts w:ascii="Arial" w:hAnsi="Arial" w:cs="Arial"/>
          <w:color w:val="000000" w:themeColor="text1"/>
          <w:sz w:val="23"/>
          <w:szCs w:val="23"/>
          <w:u w:color="595959"/>
        </w:rPr>
        <w:t>s</w:t>
      </w:r>
      <w:r w:rsidRPr="00677BB9">
        <w:rPr>
          <w:rFonts w:ascii="Arial" w:hAnsi="Arial" w:cs="Arial"/>
          <w:color w:val="000000" w:themeColor="text1"/>
          <w:sz w:val="23"/>
          <w:szCs w:val="23"/>
          <w:u w:color="595959"/>
        </w:rPr>
        <w:t xml:space="preserve">mart </w:t>
      </w:r>
      <w:r>
        <w:rPr>
          <w:rFonts w:ascii="Arial" w:hAnsi="Arial" w:cs="Arial"/>
          <w:color w:val="000000" w:themeColor="text1"/>
          <w:sz w:val="23"/>
          <w:szCs w:val="23"/>
          <w:u w:color="595959"/>
        </w:rPr>
        <w:t>home a</w:t>
      </w:r>
      <w:r w:rsidRPr="00677BB9">
        <w:rPr>
          <w:rFonts w:ascii="Arial" w:hAnsi="Arial" w:cs="Arial"/>
          <w:color w:val="000000" w:themeColor="text1"/>
          <w:sz w:val="23"/>
          <w:szCs w:val="23"/>
          <w:u w:color="595959"/>
        </w:rPr>
        <w:t>utomation systems. </w:t>
      </w:r>
    </w:p>
    <w:p w14:paraId="3C31507D" w14:textId="77777777" w:rsidR="00C316EB" w:rsidRDefault="00C316EB" w:rsidP="00E27DA0">
      <w:pPr>
        <w:pStyle w:val="Body"/>
        <w:spacing w:line="360" w:lineRule="auto"/>
        <w:rPr>
          <w:rFonts w:ascii="Arial" w:hAnsi="Arial" w:cs="Arial"/>
          <w:color w:val="000000" w:themeColor="text1"/>
          <w:sz w:val="23"/>
          <w:szCs w:val="23"/>
          <w:u w:color="595959"/>
        </w:rPr>
      </w:pPr>
    </w:p>
    <w:p w14:paraId="216E680B" w14:textId="01516C07" w:rsidR="00E27DA0" w:rsidRPr="00677BB9" w:rsidRDefault="00FD1797" w:rsidP="00E27DA0">
      <w:pPr>
        <w:pStyle w:val="Body"/>
        <w:spacing w:line="360" w:lineRule="auto"/>
        <w:rPr>
          <w:rFonts w:ascii="Arial" w:hAnsi="Arial" w:cs="Arial"/>
          <w:color w:val="000000" w:themeColor="text1"/>
          <w:sz w:val="23"/>
          <w:szCs w:val="23"/>
          <w:u w:color="595959"/>
        </w:rPr>
      </w:pPr>
      <w:r>
        <w:rPr>
          <w:rFonts w:ascii="Arial" w:hAnsi="Arial" w:cs="Arial"/>
          <w:color w:val="000000" w:themeColor="text1"/>
          <w:sz w:val="23"/>
          <w:szCs w:val="23"/>
          <w:u w:color="595959"/>
        </w:rPr>
        <w:t xml:space="preserve">Within Comelit’s </w:t>
      </w:r>
      <w:r w:rsidR="00722EC6">
        <w:rPr>
          <w:rFonts w:ascii="Arial" w:hAnsi="Arial" w:cs="Arial"/>
          <w:color w:val="000000" w:themeColor="text1"/>
          <w:sz w:val="23"/>
          <w:szCs w:val="23"/>
          <w:u w:color="595959"/>
        </w:rPr>
        <w:t>recently</w:t>
      </w:r>
      <w:r>
        <w:rPr>
          <w:rFonts w:ascii="Arial" w:hAnsi="Arial" w:cs="Arial"/>
          <w:color w:val="000000" w:themeColor="text1"/>
          <w:sz w:val="23"/>
          <w:szCs w:val="23"/>
          <w:u w:color="595959"/>
        </w:rPr>
        <w:t xml:space="preserve"> launched fire division</w:t>
      </w:r>
      <w:r w:rsidR="00A34EEC">
        <w:rPr>
          <w:rFonts w:ascii="Arial" w:hAnsi="Arial" w:cs="Arial"/>
          <w:color w:val="000000" w:themeColor="text1"/>
          <w:sz w:val="23"/>
          <w:szCs w:val="23"/>
          <w:u w:color="595959"/>
        </w:rPr>
        <w:t>,</w:t>
      </w:r>
      <w:r w:rsidR="00032891">
        <w:rPr>
          <w:rFonts w:ascii="Arial" w:hAnsi="Arial" w:cs="Arial"/>
          <w:color w:val="000000" w:themeColor="text1"/>
          <w:sz w:val="23"/>
          <w:szCs w:val="23"/>
          <w:u w:color="595959"/>
        </w:rPr>
        <w:t xml:space="preserve"> </w:t>
      </w:r>
      <w:r w:rsidR="00C6435C">
        <w:rPr>
          <w:rFonts w:ascii="Arial" w:hAnsi="Arial" w:cs="Arial"/>
          <w:color w:val="000000" w:themeColor="text1"/>
          <w:sz w:val="23"/>
          <w:szCs w:val="23"/>
          <w:u w:color="595959"/>
        </w:rPr>
        <w:t>systems are offered with the same emphasis on high quality and accredited standards, without compromising on aesthetics</w:t>
      </w:r>
      <w:r w:rsidR="00790148">
        <w:rPr>
          <w:rFonts w:ascii="Arial" w:hAnsi="Arial" w:cs="Arial"/>
          <w:color w:val="000000" w:themeColor="text1"/>
          <w:sz w:val="23"/>
          <w:szCs w:val="23"/>
          <w:u w:color="595959"/>
        </w:rPr>
        <w:t>, for main panels and detectors together with a range of accessories</w:t>
      </w:r>
      <w:r w:rsidR="00C6435C">
        <w:rPr>
          <w:rFonts w:ascii="Arial" w:hAnsi="Arial" w:cs="Arial"/>
          <w:color w:val="000000" w:themeColor="text1"/>
          <w:sz w:val="23"/>
          <w:szCs w:val="23"/>
          <w:u w:color="595959"/>
        </w:rPr>
        <w:t>.</w:t>
      </w:r>
    </w:p>
    <w:p w14:paraId="239A3D7F" w14:textId="77777777" w:rsidR="00E27DA0" w:rsidRPr="00677BB9" w:rsidRDefault="00E27DA0" w:rsidP="00E27DA0">
      <w:pPr>
        <w:pStyle w:val="Body"/>
        <w:spacing w:line="360" w:lineRule="auto"/>
        <w:rPr>
          <w:rFonts w:ascii="Arial" w:eastAsia="Helvetica" w:hAnsi="Arial" w:cs="Arial"/>
          <w:color w:val="000000" w:themeColor="text1"/>
          <w:sz w:val="23"/>
          <w:szCs w:val="23"/>
          <w:u w:color="595959"/>
        </w:rPr>
      </w:pPr>
    </w:p>
    <w:p w14:paraId="6C783E3C" w14:textId="315300E0" w:rsidR="00EC3112" w:rsidRPr="00C6435C" w:rsidRDefault="00E27DA0" w:rsidP="00C6435C">
      <w:pPr>
        <w:pStyle w:val="Body"/>
        <w:spacing w:line="360" w:lineRule="auto"/>
        <w:rPr>
          <w:rFonts w:ascii="Arial" w:eastAsia="Helvetica" w:hAnsi="Arial" w:cs="Arial"/>
          <w:color w:val="000000" w:themeColor="text1"/>
          <w:sz w:val="23"/>
          <w:szCs w:val="23"/>
          <w:u w:color="595959"/>
        </w:rPr>
      </w:pPr>
      <w:r w:rsidRPr="00677BB9">
        <w:rPr>
          <w:rFonts w:ascii="Arial" w:hAnsi="Arial" w:cs="Arial"/>
          <w:color w:val="000000" w:themeColor="text1"/>
          <w:sz w:val="23"/>
          <w:szCs w:val="23"/>
          <w:u w:color="595959"/>
        </w:rPr>
        <w:t xml:space="preserve">Comelit products are sold in over </w:t>
      </w:r>
      <w:r w:rsidR="00790148">
        <w:rPr>
          <w:rFonts w:ascii="Arial" w:hAnsi="Arial" w:cs="Arial"/>
          <w:color w:val="000000" w:themeColor="text1"/>
          <w:sz w:val="23"/>
          <w:szCs w:val="23"/>
          <w:u w:color="595959"/>
        </w:rPr>
        <w:t>8</w:t>
      </w:r>
      <w:r w:rsidRPr="00677BB9">
        <w:rPr>
          <w:rFonts w:ascii="Arial" w:hAnsi="Arial" w:cs="Arial"/>
          <w:color w:val="000000" w:themeColor="text1"/>
          <w:sz w:val="23"/>
          <w:szCs w:val="23"/>
          <w:u w:color="595959"/>
        </w:rPr>
        <w:t xml:space="preserve">0 countries worldwide through an extensive technical and sales network. </w:t>
      </w:r>
      <w:r w:rsidR="00677BB9" w:rsidRPr="00677BB9">
        <w:rPr>
          <w:rFonts w:ascii="Arial" w:hAnsi="Arial" w:cs="Arial"/>
          <w:color w:val="000000" w:themeColor="text1"/>
          <w:sz w:val="23"/>
          <w:szCs w:val="23"/>
          <w:u w:color="595959"/>
        </w:rPr>
        <w:t xml:space="preserve"> Q</w:t>
      </w:r>
      <w:r w:rsidRPr="00677BB9">
        <w:rPr>
          <w:rFonts w:ascii="Arial" w:hAnsi="Arial" w:cs="Arial"/>
          <w:color w:val="000000" w:themeColor="text1"/>
          <w:sz w:val="23"/>
          <w:szCs w:val="23"/>
          <w:u w:color="595959"/>
        </w:rPr>
        <w:t>uality</w:t>
      </w:r>
      <w:r w:rsidR="00677BB9" w:rsidRPr="00677BB9">
        <w:rPr>
          <w:rFonts w:ascii="Arial" w:hAnsi="Arial" w:cs="Arial"/>
          <w:color w:val="000000" w:themeColor="text1"/>
          <w:sz w:val="23"/>
          <w:szCs w:val="23"/>
          <w:u w:color="595959"/>
        </w:rPr>
        <w:t xml:space="preserve"> and future-proofing</w:t>
      </w:r>
      <w:r w:rsidRPr="00677BB9">
        <w:rPr>
          <w:rFonts w:ascii="Arial" w:hAnsi="Arial" w:cs="Arial"/>
          <w:color w:val="000000" w:themeColor="text1"/>
          <w:sz w:val="23"/>
          <w:szCs w:val="23"/>
          <w:u w:color="595959"/>
        </w:rPr>
        <w:t xml:space="preserve"> is guaranteed by cutting-edge technological research, ongoing optimisation of functional and application processes and </w:t>
      </w:r>
      <w:r w:rsidR="00677BB9">
        <w:rPr>
          <w:rFonts w:ascii="Arial" w:hAnsi="Arial" w:cs="Arial"/>
          <w:color w:val="000000" w:themeColor="text1"/>
          <w:sz w:val="23"/>
          <w:szCs w:val="23"/>
          <w:u w:color="595959"/>
        </w:rPr>
        <w:t>chic</w:t>
      </w:r>
      <w:r w:rsidRPr="00677BB9">
        <w:rPr>
          <w:rFonts w:ascii="Arial" w:hAnsi="Arial" w:cs="Arial"/>
          <w:color w:val="000000" w:themeColor="text1"/>
          <w:sz w:val="23"/>
          <w:szCs w:val="23"/>
          <w:u w:color="595959"/>
        </w:rPr>
        <w:t xml:space="preserve"> Italian design.</w:t>
      </w:r>
    </w:p>
    <w:sectPr w:rsidR="00EC3112" w:rsidRPr="00C6435C" w:rsidSect="00A162F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DB"/>
    <w:rsid w:val="00032891"/>
    <w:rsid w:val="00060CFA"/>
    <w:rsid w:val="0009180A"/>
    <w:rsid w:val="000B1F8C"/>
    <w:rsid w:val="000D3326"/>
    <w:rsid w:val="001051DB"/>
    <w:rsid w:val="00170210"/>
    <w:rsid w:val="001A2D23"/>
    <w:rsid w:val="001A7085"/>
    <w:rsid w:val="001C4E3E"/>
    <w:rsid w:val="001D6018"/>
    <w:rsid w:val="001F20E5"/>
    <w:rsid w:val="002068EE"/>
    <w:rsid w:val="002812DA"/>
    <w:rsid w:val="002900C6"/>
    <w:rsid w:val="002968EF"/>
    <w:rsid w:val="00297018"/>
    <w:rsid w:val="0032529E"/>
    <w:rsid w:val="003571A2"/>
    <w:rsid w:val="003B0654"/>
    <w:rsid w:val="003C679C"/>
    <w:rsid w:val="004E1214"/>
    <w:rsid w:val="004F1305"/>
    <w:rsid w:val="00523C47"/>
    <w:rsid w:val="00542DC8"/>
    <w:rsid w:val="0057798C"/>
    <w:rsid w:val="005846F2"/>
    <w:rsid w:val="005E2108"/>
    <w:rsid w:val="005F5027"/>
    <w:rsid w:val="00677BB9"/>
    <w:rsid w:val="00702065"/>
    <w:rsid w:val="0071453F"/>
    <w:rsid w:val="00720BA6"/>
    <w:rsid w:val="00722EC6"/>
    <w:rsid w:val="00790148"/>
    <w:rsid w:val="007A0C1A"/>
    <w:rsid w:val="007D6A29"/>
    <w:rsid w:val="008078FD"/>
    <w:rsid w:val="00846248"/>
    <w:rsid w:val="00847C23"/>
    <w:rsid w:val="00952184"/>
    <w:rsid w:val="00994B03"/>
    <w:rsid w:val="009E4AB7"/>
    <w:rsid w:val="00A162FE"/>
    <w:rsid w:val="00A34EEC"/>
    <w:rsid w:val="00A612A8"/>
    <w:rsid w:val="00A83CA2"/>
    <w:rsid w:val="00AB5D75"/>
    <w:rsid w:val="00AD16F1"/>
    <w:rsid w:val="00B01323"/>
    <w:rsid w:val="00B650CF"/>
    <w:rsid w:val="00BA7635"/>
    <w:rsid w:val="00C1627D"/>
    <w:rsid w:val="00C272E7"/>
    <w:rsid w:val="00C316EB"/>
    <w:rsid w:val="00C47923"/>
    <w:rsid w:val="00C6435C"/>
    <w:rsid w:val="00C64928"/>
    <w:rsid w:val="00C85115"/>
    <w:rsid w:val="00CE503B"/>
    <w:rsid w:val="00D0080A"/>
    <w:rsid w:val="00D870AD"/>
    <w:rsid w:val="00D96973"/>
    <w:rsid w:val="00DA6ACB"/>
    <w:rsid w:val="00DB1074"/>
    <w:rsid w:val="00DC20E0"/>
    <w:rsid w:val="00DC2B47"/>
    <w:rsid w:val="00DC5533"/>
    <w:rsid w:val="00DE4DB7"/>
    <w:rsid w:val="00E27DA0"/>
    <w:rsid w:val="00EC3112"/>
    <w:rsid w:val="00EE7D89"/>
    <w:rsid w:val="00F373B9"/>
    <w:rsid w:val="00F43BAB"/>
    <w:rsid w:val="00F80DC7"/>
    <w:rsid w:val="00FD1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374D"/>
  <w14:defaultImageDpi w14:val="32767"/>
  <w15:chartTrackingRefBased/>
  <w15:docId w15:val="{5D0A6BF2-600D-2F43-8251-3BFBA77D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3"/>
        <w:szCs w:val="23"/>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3CA2"/>
    <w:rPr>
      <w:sz w:val="16"/>
      <w:szCs w:val="16"/>
    </w:rPr>
  </w:style>
  <w:style w:type="paragraph" w:styleId="CommentText">
    <w:name w:val="annotation text"/>
    <w:basedOn w:val="Normal"/>
    <w:link w:val="CommentTextChar"/>
    <w:uiPriority w:val="99"/>
    <w:semiHidden/>
    <w:unhideWhenUsed/>
    <w:rsid w:val="00A83CA2"/>
    <w:rPr>
      <w:sz w:val="20"/>
      <w:szCs w:val="20"/>
    </w:rPr>
  </w:style>
  <w:style w:type="character" w:customStyle="1" w:styleId="CommentTextChar">
    <w:name w:val="Comment Text Char"/>
    <w:basedOn w:val="DefaultParagraphFont"/>
    <w:link w:val="CommentText"/>
    <w:uiPriority w:val="99"/>
    <w:semiHidden/>
    <w:rsid w:val="00A83CA2"/>
    <w:rPr>
      <w:sz w:val="20"/>
      <w:szCs w:val="20"/>
    </w:rPr>
  </w:style>
  <w:style w:type="paragraph" w:styleId="CommentSubject">
    <w:name w:val="annotation subject"/>
    <w:basedOn w:val="CommentText"/>
    <w:next w:val="CommentText"/>
    <w:link w:val="CommentSubjectChar"/>
    <w:uiPriority w:val="99"/>
    <w:semiHidden/>
    <w:unhideWhenUsed/>
    <w:rsid w:val="00A83CA2"/>
    <w:rPr>
      <w:b/>
      <w:bCs/>
    </w:rPr>
  </w:style>
  <w:style w:type="character" w:customStyle="1" w:styleId="CommentSubjectChar">
    <w:name w:val="Comment Subject Char"/>
    <w:basedOn w:val="CommentTextChar"/>
    <w:link w:val="CommentSubject"/>
    <w:uiPriority w:val="99"/>
    <w:semiHidden/>
    <w:rsid w:val="00A83CA2"/>
    <w:rPr>
      <w:b/>
      <w:bCs/>
      <w:sz w:val="20"/>
      <w:szCs w:val="20"/>
    </w:rPr>
  </w:style>
  <w:style w:type="paragraph" w:styleId="BalloonText">
    <w:name w:val="Balloon Text"/>
    <w:basedOn w:val="Normal"/>
    <w:link w:val="BalloonTextChar"/>
    <w:uiPriority w:val="99"/>
    <w:semiHidden/>
    <w:unhideWhenUsed/>
    <w:rsid w:val="00A83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A2"/>
    <w:rPr>
      <w:rFonts w:ascii="Segoe UI" w:hAnsi="Segoe UI" w:cs="Segoe UI"/>
      <w:sz w:val="18"/>
      <w:szCs w:val="18"/>
    </w:rPr>
  </w:style>
  <w:style w:type="character" w:styleId="Hyperlink">
    <w:name w:val="Hyperlink"/>
    <w:basedOn w:val="DefaultParagraphFont"/>
    <w:uiPriority w:val="99"/>
    <w:unhideWhenUsed/>
    <w:rsid w:val="00C64928"/>
    <w:rPr>
      <w:color w:val="0563C1" w:themeColor="hyperlink"/>
      <w:u w:val="single"/>
    </w:rPr>
  </w:style>
  <w:style w:type="character" w:customStyle="1" w:styleId="UnresolvedMention1">
    <w:name w:val="Unresolved Mention1"/>
    <w:basedOn w:val="DefaultParagraphFont"/>
    <w:uiPriority w:val="99"/>
    <w:semiHidden/>
    <w:unhideWhenUsed/>
    <w:rsid w:val="00C64928"/>
    <w:rPr>
      <w:color w:val="808080"/>
      <w:shd w:val="clear" w:color="auto" w:fill="E6E6E6"/>
    </w:rPr>
  </w:style>
  <w:style w:type="paragraph" w:customStyle="1" w:styleId="Body">
    <w:name w:val="Body"/>
    <w:rsid w:val="00E27DA0"/>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paragraph" w:styleId="Revision">
    <w:name w:val="Revision"/>
    <w:hidden/>
    <w:uiPriority w:val="99"/>
    <w:semiHidden/>
    <w:rsid w:val="00032891"/>
  </w:style>
  <w:style w:type="character" w:customStyle="1" w:styleId="UnresolvedMention2">
    <w:name w:val="Unresolved Mention2"/>
    <w:basedOn w:val="DefaultParagraphFont"/>
    <w:uiPriority w:val="99"/>
    <w:semiHidden/>
    <w:unhideWhenUsed/>
    <w:rsid w:val="00170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14035">
      <w:bodyDiv w:val="1"/>
      <w:marLeft w:val="0"/>
      <w:marRight w:val="0"/>
      <w:marTop w:val="0"/>
      <w:marBottom w:val="0"/>
      <w:divBdr>
        <w:top w:val="none" w:sz="0" w:space="0" w:color="auto"/>
        <w:left w:val="none" w:sz="0" w:space="0" w:color="auto"/>
        <w:bottom w:val="none" w:sz="0" w:space="0" w:color="auto"/>
        <w:right w:val="none" w:sz="0" w:space="0" w:color="auto"/>
      </w:divBdr>
    </w:div>
    <w:div w:id="941496642">
      <w:bodyDiv w:val="1"/>
      <w:marLeft w:val="0"/>
      <w:marRight w:val="0"/>
      <w:marTop w:val="0"/>
      <w:marBottom w:val="0"/>
      <w:divBdr>
        <w:top w:val="none" w:sz="0" w:space="0" w:color="auto"/>
        <w:left w:val="none" w:sz="0" w:space="0" w:color="auto"/>
        <w:bottom w:val="none" w:sz="0" w:space="0" w:color="auto"/>
        <w:right w:val="none" w:sz="0" w:space="0" w:color="auto"/>
      </w:divBdr>
    </w:div>
    <w:div w:id="1256206122">
      <w:bodyDiv w:val="1"/>
      <w:marLeft w:val="0"/>
      <w:marRight w:val="0"/>
      <w:marTop w:val="0"/>
      <w:marBottom w:val="0"/>
      <w:divBdr>
        <w:top w:val="none" w:sz="0" w:space="0" w:color="auto"/>
        <w:left w:val="none" w:sz="0" w:space="0" w:color="auto"/>
        <w:bottom w:val="none" w:sz="0" w:space="0" w:color="auto"/>
        <w:right w:val="none" w:sz="0" w:space="0" w:color="auto"/>
      </w:divBdr>
    </w:div>
    <w:div w:id="1450122287">
      <w:bodyDiv w:val="1"/>
      <w:marLeft w:val="0"/>
      <w:marRight w:val="0"/>
      <w:marTop w:val="0"/>
      <w:marBottom w:val="0"/>
      <w:divBdr>
        <w:top w:val="none" w:sz="0" w:space="0" w:color="auto"/>
        <w:left w:val="none" w:sz="0" w:space="0" w:color="auto"/>
        <w:bottom w:val="none" w:sz="0" w:space="0" w:color="auto"/>
        <w:right w:val="none" w:sz="0" w:space="0" w:color="auto"/>
      </w:divBdr>
    </w:div>
    <w:div w:id="16574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elitgroup.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Lewis</dc:creator>
  <cp:keywords/>
  <dc:description/>
  <cp:lastModifiedBy>Lydia Lewis</cp:lastModifiedBy>
  <cp:revision>2</cp:revision>
  <cp:lastPrinted>2021-06-15T18:36:00Z</cp:lastPrinted>
  <dcterms:created xsi:type="dcterms:W3CDTF">2021-06-21T09:07:00Z</dcterms:created>
  <dcterms:modified xsi:type="dcterms:W3CDTF">2021-06-21T09:07:00Z</dcterms:modified>
</cp:coreProperties>
</file>